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center"/>
        <w:spacing w:line="240" w:lineRule="auto"/>
        <w:rPr>
          <w:lang w:eastAsia="ko-KR"/>
          <w:rFonts w:ascii="Times New Roman" w:eastAsia="Times New Roman" w:hAnsi="Times New Roman" w:hint="eastAsia"/>
          <w:b w:val="0"/>
          <w:bCs w:val="0"/>
          <w:color w:val="000000"/>
          <w:sz w:val="36"/>
          <w:szCs w:val="36"/>
          <w:rtl w:val="off"/>
        </w:rPr>
      </w:pPr>
      <w:bookmarkStart w:id="1" w:name="_top"/>
      <w:bookmarkEnd w:id="1"/>
      <w:r>
        <w:rPr>
          <w:lang w:eastAsia="ko-KR"/>
          <w:rFonts w:ascii="Times New Roman" w:eastAsia="Times New Roman" w:hAnsi="Times New Roman" w:hint="eastAsia"/>
          <w:b/>
          <w:bCs/>
          <w:color w:val="000000"/>
          <w:sz w:val="46"/>
          <w:szCs w:val="46"/>
          <w:rtl w:val="off"/>
        </w:rPr>
        <w:t>INVITATION</w:t>
      </w:r>
    </w:p>
    <w:p>
      <w:pPr>
        <w:pStyle w:val="0"/>
        <w:widowControl w:val="off"/>
        <w:wordWrap/>
        <w:jc w:val="center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i w:val="0"/>
          <w:iCs w:val="0"/>
          <w:color w:val="0000FF"/>
          <w:sz w:val="40"/>
          <w:szCs w:val="40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i w:val="0"/>
          <w:iCs w:val="0"/>
          <w:color w:val="0000FF"/>
          <w:sz w:val="40"/>
          <w:szCs w:val="40"/>
          <w:rtl w:val="off"/>
        </w:rPr>
        <w:t xml:space="preserve">Investment Seminar on </w:t>
      </w:r>
      <w:r>
        <w:rPr>
          <w:lang w:eastAsia="ko-KR"/>
          <w:rFonts w:ascii="Times New Roman" w:eastAsia="Times New Roman" w:hAnsi="Times New Roman" w:hint="default"/>
          <w:b/>
          <w:bCs/>
          <w:i/>
          <w:iCs/>
          <w:color w:val="0000FF"/>
          <w:sz w:val="40"/>
          <w:szCs w:val="40"/>
          <w:u w:val="single" w:color="000000"/>
          <w:rtl w:val="off"/>
        </w:rPr>
        <w:t>Daegu Suseong Alpha City</w:t>
      </w:r>
      <w:r>
        <w:rPr>
          <w:lang w:eastAsia="ko-KR"/>
          <w:rFonts w:ascii="Times New Roman" w:eastAsia="Times New Roman" w:hAnsi="Times New Roman" w:hint="default"/>
          <w:b/>
          <w:bCs/>
          <w:i w:val="0"/>
          <w:iCs w:val="0"/>
          <w:color w:val="0000FF"/>
          <w:sz w:val="40"/>
          <w:szCs w:val="40"/>
          <w:rtl w:val="off"/>
        </w:rPr>
        <w:t xml:space="preserve"> </w:t>
      </w:r>
    </w:p>
    <w:p>
      <w:pPr>
        <w:pStyle w:val="0"/>
        <w:widowControl w:val="off"/>
        <w:wordWrap/>
        <w:jc w:val="center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i w:val="0"/>
          <w:iCs w:val="0"/>
          <w:color w:val="0000FF"/>
          <w:sz w:val="40"/>
          <w:szCs w:val="40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i w:val="0"/>
          <w:iCs w:val="0"/>
          <w:color w:val="0000FF"/>
          <w:sz w:val="40"/>
          <w:szCs w:val="40"/>
          <w:rtl w:val="off"/>
        </w:rPr>
        <w:t>22 October 2026</w:t>
      </w:r>
    </w:p>
    <w:p>
      <w:pPr>
        <w:pStyle w:val="0"/>
        <w:widowControl w:val="off"/>
        <w:wordWrap/>
        <w:jc w:val="center"/>
        <w:spacing w:line="240" w:lineRule="auto"/>
        <w:rPr>
          <w:lang w:eastAsia="ko-KR"/>
          <w:rFonts w:ascii="Times New Roman" w:eastAsia="Times New Roman" w:hAnsi="Times New Roman" w:hint="eastAsia"/>
          <w:b w:val="0"/>
          <w:bCs w:val="0"/>
          <w:i w:val="0"/>
          <w:iCs w:val="0"/>
          <w:color w:val="0000FF"/>
          <w:sz w:val="36"/>
          <w:szCs w:val="36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i w:val="0"/>
          <w:iCs w:val="0"/>
          <w:color w:val="0000FF"/>
          <w:sz w:val="40"/>
          <w:szCs w:val="40"/>
          <w:rtl w:val="off"/>
        </w:rPr>
        <w:t xml:space="preserve">Daegu, Korea 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sz w:val="26"/>
          <w:szCs w:val="26"/>
          <w:rtl w:val="off"/>
        </w:rPr>
      </w:pP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b/>
          <w:bCs/>
          <w:sz w:val="26"/>
          <w:szCs w:val="26"/>
          <w:rtl w:val="off"/>
        </w:rPr>
        <w:t>① Seminar Overview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 xml:space="preserve">  - Title: Location Advantage of Daegu Suseong Alpha City 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 xml:space="preserve">  - Date</w:t>
      </w:r>
      <w:r>
        <w:rPr>
          <w:rFonts w:ascii="Times New Roman" w:eastAsia="Times New Roman" w:hAnsi="Times New Roman" w:hint="default"/>
          <w:sz w:val="24"/>
          <w:szCs w:val="24"/>
        </w:rPr>
        <w:t>: 2</w:t>
      </w: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>2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October 202</w:t>
      </w: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>6</w:t>
      </w:r>
      <w:r>
        <w:rPr>
          <w:rFonts w:ascii="Times New Roman" w:eastAsia="Times New Roman" w:hAnsi="Times New Roman" w:hint="default"/>
          <w:sz w:val="24"/>
          <w:szCs w:val="24"/>
        </w:rPr>
        <w:t>(Thu</w:t>
      </w: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 xml:space="preserve">r), 11:15 ~ 12:45 (luncheon inclusive) 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sz w:val="24"/>
          <w:szCs w:val="24"/>
          <w:rtl w:val="off"/>
        </w:rPr>
        <w:t xml:space="preserve">  - Venue: Hotel Inter-Burgo EXCO, Daegu City 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  <w:t xml:space="preserve">  - Host: Daegu-Gyeongbuk Free Economic Zone Authority(DGFEZ)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  <w:t xml:space="preserve">  - Invitees: Foreign Chamber of Commerce, Diplomatic Mission, Trade &amp; Investment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  <w:t xml:space="preserve">           Promotion Agency, Foreign-invested company, etc.  </w:t>
      </w:r>
    </w:p>
    <w:tbl>
      <w:tblPr>
        <w:tblOverlap w:val="never"/>
        <w:tblW w:w="90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041"/>
      </w:tblGrid>
      <w:tr>
        <w:trPr>
          <w:trHeight w:val="56" w:hRule="atLeast"/>
        </w:trPr>
        <w:tc>
          <w:tcPr>
            <w:tcW w:w="9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Book Antiqua" w:eastAsia="Book Antiqua" w:hAnsi="Book Antiqua" w:hint="eastAsia"/>
                <w:color w:val="0000FF"/>
                <w:sz w:val="22"/>
                <w:szCs w:val="22"/>
                <w:rtl w:val="off"/>
              </w:rPr>
            </w:pPr>
            <w:r>
              <w:rPr>
                <w:lang w:eastAsia="ko-KR"/>
                <w:rFonts w:ascii="Book Antiqua" w:eastAsia="Book Antiqua" w:hAnsi="Book Antiqua" w:hint="eastAsia"/>
                <w:b/>
                <w:bCs/>
                <w:color w:val="0000FF"/>
                <w:sz w:val="22"/>
                <w:szCs w:val="22"/>
                <w:u w:val="single" w:color="000000"/>
                <w:rtl w:val="off"/>
              </w:rPr>
              <w:t>Daegu Suseong Alpha City in a Nutshell</w:t>
            </w:r>
          </w:p>
          <w:p>
            <w:pPr>
              <w:pStyle w:val="0"/>
              <w:widowControl w:val="off"/>
              <w:spacing w:line="240" w:lineRule="auto"/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</w:pP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○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>T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he 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>2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vertAlign w:val="superscript"/>
                <w:rtl w:val="off"/>
              </w:rPr>
              <w:t>nd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largest cutting-edge ICT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>/SW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cluster in Korea</w:t>
            </w:r>
          </w:p>
          <w:p>
            <w:pPr>
              <w:pStyle w:val="0"/>
              <w:widowControl w:val="off"/>
              <w:spacing w:line="240" w:lineRule="auto"/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</w:pP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○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Location: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  <w:spacing w:val="-4"/>
              </w:rPr>
              <w:t>Daegu-Gyeongbuk Free Economic Zone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spacing w:val="-4"/>
                <w:rtl w:val="off"/>
              </w:rPr>
              <w:t>(DGFEZ)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  <w:spacing w:val="-4"/>
              </w:rPr>
              <w:t xml:space="preserve"> in Daegu, Korea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  <w:spacing w:val="-9"/>
              </w:rPr>
              <w:t xml:space="preserve"> </w:t>
            </w:r>
          </w:p>
          <w:p>
            <w:pPr>
              <w:pStyle w:val="0"/>
              <w:widowControl w:val="off"/>
              <w:spacing w:line="240" w:lineRule="auto"/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</w:pP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○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Total Area: 976,693m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  <w:vertAlign w:val="superscript"/>
              </w:rPr>
              <w:t>2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</w:t>
            </w:r>
          </w:p>
          <w:p>
            <w:pPr>
              <w:pStyle w:val="0"/>
              <w:widowControl w:val="off"/>
              <w:spacing w:line="240" w:lineRule="auto"/>
              <w:rPr>
                <w:lang w:eastAsia="ko-KR"/>
                <w:rFonts w:ascii="Book Antiqua" w:eastAsia="Book Antiqua" w:hAnsi="Book Antiqua" w:hint="eastAsia"/>
                <w:color w:val="0000FF"/>
                <w:sz w:val="22"/>
                <w:szCs w:val="22"/>
                <w:rtl w:val="off"/>
              </w:rPr>
            </w:pP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○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>Recommended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 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Businesses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: ICT &amp; Software R&amp;D, AI, Robotics, Healthcare,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Future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 </w:t>
            </w:r>
          </w:p>
          <w:p>
            <w:pPr>
              <w:pStyle w:val="0"/>
              <w:widowControl w:val="off"/>
              <w:spacing w:line="240" w:lineRule="auto"/>
              <w:rPr>
                <w:rFonts w:ascii="Book Antiqua" w:eastAsia="Book Antiqua" w:hAnsi="Book Antiqua" w:hint="default"/>
                <w:sz w:val="24"/>
                <w:szCs w:val="24"/>
              </w:rPr>
            </w:pP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                          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>Mobility,</w:t>
            </w:r>
            <w:r>
              <w:rPr>
                <w:lang w:eastAsia="ko-KR"/>
                <w:rFonts w:ascii="Book Antiqua" w:eastAsia="Book Antiqua" w:hAnsi="Book Antiqua" w:hint="default"/>
                <w:color w:val="0000FF"/>
                <w:sz w:val="22"/>
                <w:szCs w:val="22"/>
                <w:rtl w:val="off"/>
              </w:rPr>
              <w:t xml:space="preserve"> </w:t>
            </w:r>
            <w:r>
              <w:rPr>
                <w:rFonts w:ascii="Book Antiqua" w:eastAsia="Book Antiqua" w:hAnsi="Book Antiqua" w:hint="default"/>
                <w:color w:val="0000FF"/>
                <w:sz w:val="22"/>
                <w:szCs w:val="22"/>
              </w:rPr>
              <w:t xml:space="preserve">UAM, Drones, Blockchain, Semiconductors, etc. </w:t>
            </w:r>
          </w:p>
        </w:tc>
      </w:tr>
    </w:tbl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b/>
          <w:bCs/>
          <w:sz w:val="26"/>
          <w:szCs w:val="26"/>
          <w:rtl w:val="off"/>
        </w:rPr>
        <w:t>② Activities following the Investment Seminar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b w:val="0"/>
          <w:bCs w:val="0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rtl w:val="off"/>
        </w:rPr>
        <w:t xml:space="preserve">  - V</w:t>
      </w:r>
      <w:r>
        <w:rPr>
          <w:rFonts w:ascii="Times New Roman" w:eastAsia="Times New Roman" w:hAnsi="Times New Roman" w:hint="default"/>
          <w:b w:val="0"/>
          <w:bCs w:val="0"/>
          <w:sz w:val="24"/>
          <w:szCs w:val="24"/>
          <w:spacing w:val="0"/>
        </w:rPr>
        <w:t xml:space="preserve">isit </w:t>
      </w: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spacing w:val="0"/>
          <w:rtl w:val="off"/>
        </w:rPr>
        <w:t xml:space="preserve">to </w:t>
      </w: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spacing w:val="0"/>
          <w:rtl w:val="off"/>
        </w:rPr>
        <w:t>Future Innovation Tech Expo</w:t>
      </w:r>
      <w:r>
        <w:rPr>
          <w:rFonts w:ascii="Times New Roman" w:eastAsia="Times New Roman" w:hAnsi="Times New Roman" w:hint="default"/>
          <w:b w:val="0"/>
          <w:bCs w:val="0"/>
          <w:sz w:val="24"/>
          <w:szCs w:val="24"/>
          <w:spacing w:val="0"/>
        </w:rPr>
        <w:t xml:space="preserve"> 202</w:t>
      </w: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spacing w:val="0"/>
          <w:rtl w:val="off"/>
        </w:rPr>
        <w:t>6 (</w:t>
      </w:r>
      <w:r>
        <w:rPr>
          <w:lang w:eastAsia="ko-KR"/>
          <w:rFonts w:ascii="Times New Roman" w:eastAsia="Times New Roman" w:hAnsi="Times New Roman" w:hint="default"/>
          <w:b w:val="0"/>
          <w:bCs w:val="0"/>
          <w:color w:val="0000FF"/>
          <w:sz w:val="24"/>
          <w:szCs w:val="24"/>
          <w:spacing w:val="0"/>
          <w:rtl w:val="off"/>
        </w:rPr>
        <w:t>https://fixkorea.or.kr/eng/main.asp</w:t>
      </w: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rtl w:val="off"/>
        </w:rPr>
        <w:t xml:space="preserve">) </w:t>
      </w:r>
    </w:p>
    <w:p>
      <w:pPr>
        <w:spacing w:line="240"/>
        <w:rPr>
          <w:lang w:eastAsia="ko-KR"/>
          <w:rFonts w:ascii="Times New Roman" w:eastAsia="Times New Roman" w:hAnsi="Times New Roman" w:hint="eastAsia"/>
          <w:b w:val="0"/>
          <w:bCs w:val="0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rtl w:val="off"/>
        </w:rPr>
        <w:t xml:space="preserve">  - </w:t>
      </w:r>
      <w:r>
        <w:rPr>
          <w:rFonts w:ascii="Times New Roman" w:eastAsia="Times New Roman" w:hAnsi="Times New Roman" w:hint="default"/>
          <w:b w:val="0"/>
          <w:bCs w:val="0"/>
          <w:sz w:val="24"/>
          <w:szCs w:val="24"/>
        </w:rPr>
        <w:t xml:space="preserve">Tour </w:t>
      </w:r>
      <w:r>
        <w:rPr>
          <w:lang w:eastAsia="ko-KR"/>
          <w:rFonts w:ascii="Times New Roman" w:eastAsia="Times New Roman" w:hAnsi="Times New Roman" w:hint="default"/>
          <w:b w:val="0"/>
          <w:bCs w:val="0"/>
          <w:sz w:val="24"/>
          <w:szCs w:val="24"/>
          <w:rtl w:val="off"/>
        </w:rPr>
        <w:t xml:space="preserve">of </w:t>
      </w:r>
      <w:r>
        <w:rPr>
          <w:rFonts w:ascii="Times New Roman" w:eastAsia="Times New Roman" w:hAnsi="Times New Roman" w:hint="default"/>
          <w:b w:val="0"/>
          <w:bCs w:val="0"/>
          <w:sz w:val="24"/>
          <w:szCs w:val="24"/>
        </w:rPr>
        <w:t xml:space="preserve">Daegu Suseong Alpha City 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b w:val="0"/>
          <w:bCs w:val="0"/>
          <w:sz w:val="24"/>
          <w:szCs w:val="24"/>
          <w:rtl w:val="off"/>
        </w:rPr>
        <w:t xml:space="preserve">  - Visit to Kansong Art Museum Daegu (</w:t>
      </w:r>
      <w:r>
        <w:rPr>
          <w:lang w:eastAsia="ko-KR"/>
          <w:rFonts w:ascii="Times New Roman" w:eastAsia="Times New Roman" w:hAnsi="Times New Roman" w:hint="eastAsia"/>
          <w:b w:val="0"/>
          <w:bCs w:val="0"/>
          <w:sz w:val="24"/>
          <w:szCs w:val="24"/>
          <w:u w:val="single" w:color="FF0000"/>
          <w:rtl w:val="off"/>
        </w:rPr>
        <w:t>Time Dependent</w:t>
      </w:r>
      <w:r>
        <w:rPr>
          <w:lang w:eastAsia="ko-KR"/>
          <w:rFonts w:ascii="Times New Roman" w:eastAsia="Times New Roman" w:hAnsi="Times New Roman" w:hint="eastAsia"/>
          <w:b w:val="0"/>
          <w:bCs w:val="0"/>
          <w:sz w:val="24"/>
          <w:szCs w:val="24"/>
          <w:rtl w:val="off"/>
        </w:rPr>
        <w:t xml:space="preserve">) </w:t>
      </w:r>
    </w:p>
    <w:p>
      <w:pPr>
        <w:pStyle w:val="0"/>
        <w:widowControl w:val="off"/>
        <w:spacing w:line="240" w:lineRule="auto"/>
        <w:rPr>
          <w:rFonts w:ascii="Times New Roman" w:eastAsia="Times New Roman" w:hAnsi="Times New Roman" w:hint="default"/>
          <w:sz w:val="24"/>
          <w:szCs w:val="24"/>
        </w:rPr>
      </w:pPr>
    </w:p>
    <w:p>
      <w:pPr>
        <w:pStyle w:val="0"/>
        <w:widowControl w:val="off"/>
        <w:spacing w:line="24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lang w:eastAsia="ko-KR"/>
          <w:rFonts w:ascii="Times New Roman" w:eastAsia="Times New Roman" w:hAnsi="Times New Roman" w:hint="default"/>
          <w:b/>
          <w:bCs/>
          <w:sz w:val="24"/>
          <w:szCs w:val="24"/>
          <w:rtl w:val="off"/>
        </w:rPr>
        <w:t>③ Overall Itinerary in Daegu (22 October)</w:t>
      </w: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567"/>
        <w:gridCol w:w="5006"/>
        <w:gridCol w:w="2527"/>
      </w:tblGrid>
      <w:tr>
        <w:tc>
          <w:tcPr>
            <w:tcW w:w="1567" w:type="dxa"/>
          </w:tcPr>
          <w:p>
            <w:pPr>
              <w:pStyle w:val="0"/>
              <w:widowControl w:val="off"/>
              <w:jc w:val="center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Time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jc w:val="center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Itinerary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jc w:val="center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Remarks</w:t>
            </w: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FF"/>
                <w:sz w:val="24"/>
                <w:szCs w:val="24"/>
                <w:rtl w:val="off"/>
              </w:rPr>
              <w:t>08:58</w:t>
            </w:r>
            <w:r>
              <w:rPr>
                <w:lang w:eastAsia="ko-KR"/>
                <w:rFonts w:ascii="Times New Roman" w:eastAsia="Times New Roman" w:hAnsi="Times New Roman" w:hint="eastAsia"/>
                <w:color w:val="0000FF"/>
                <w:sz w:val="24"/>
                <w:szCs w:val="24"/>
                <w:rtl w:val="off"/>
              </w:rPr>
              <w:t xml:space="preserve"> </w:t>
            </w: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- 10:34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Seoul Station → East Daegu Station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via KTX </w:t>
            </w: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10:45 - 11:05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spacing w:val="0"/>
                <w:rtl w:val="off"/>
              </w:rPr>
              <w:t xml:space="preserve">East Daegu Station </w:t>
            </w: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→</w:t>
            </w: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spacing w:val="0"/>
                <w:rtl w:val="off"/>
              </w:rPr>
              <w:t xml:space="preserve"> Hotel Inter-Burgo EXCO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11:15 - 11:35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  <w:t>➀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  <w:rtl w:val="off"/>
              </w:rPr>
              <w:t xml:space="preserve"> Investment Seminar 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spacing w:val="-8"/>
                <w:rtl w:val="off"/>
              </w:rPr>
              <w:t>Hotel Inter-Burgo EXCO</w:t>
            </w: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11:35 - 12:45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  <w:t>➁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  <w:rtl w:val="off"/>
              </w:rPr>
              <w:t xml:space="preserve"> 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  <w:t xml:space="preserve">Luncheon hosted by DGFEZ 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13:00 - 14:00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  <w:t>➂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  <w:rtl w:val="off"/>
              </w:rPr>
              <w:t xml:space="preserve"> 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  <w:t xml:space="preserve">Visit to 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  <w:t>FIX 2026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EXCO</w:t>
            </w: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14:00 - 14:30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 w:val="0"/>
                <w:bCs w:val="0"/>
                <w:color w:val="000000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 w:val="0"/>
                <w:bCs w:val="0"/>
                <w:color w:val="000000"/>
                <w:sz w:val="24"/>
                <w:szCs w:val="24"/>
                <w:spacing w:val="0"/>
                <w:rtl w:val="off"/>
              </w:rPr>
              <w:t xml:space="preserve">EXCO </w:t>
            </w: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→</w:t>
            </w:r>
            <w:r>
              <w:rPr>
                <w:lang w:eastAsia="ko-KR"/>
                <w:rFonts w:ascii="Times New Roman" w:eastAsia="Times New Roman" w:hAnsi="Times New Roman" w:hint="eastAsia"/>
                <w:b w:val="0"/>
                <w:bCs w:val="0"/>
                <w:color w:val="000000"/>
                <w:sz w:val="24"/>
                <w:szCs w:val="24"/>
                <w:spacing w:val="0"/>
                <w:rtl w:val="off"/>
              </w:rPr>
              <w:t xml:space="preserve"> Suseong Alpha City</w:t>
            </w:r>
            <w:r>
              <w:rPr>
                <w:lang w:eastAsia="ko-KR"/>
                <w:rFonts w:ascii="Times New Roman" w:eastAsia="Times New Roman" w:hAnsi="Times New Roman" w:hint="eastAsia"/>
                <w:b w:val="0"/>
                <w:bCs w:val="0"/>
                <w:color w:val="000000"/>
                <w:sz w:val="24"/>
                <w:szCs w:val="24"/>
                <w:rtl w:val="off"/>
              </w:rPr>
              <w:t xml:space="preserve"> 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14:40 - 15:00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  <w:t>➃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  <w:t xml:space="preserve"> Tour of Suseong Alpha City 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15:10 - 16:00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00"/>
                <w:sz w:val="24"/>
                <w:szCs w:val="24"/>
                <w:rtl w:val="off"/>
              </w:rPr>
              <w:t>⑤ Vist to Kansong Art Museum Daegu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u w:val="single" w:color="FF0000"/>
                <w:rtl w:val="off"/>
              </w:rPr>
              <w:t>Time Dependent</w:t>
            </w: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16:00 - 16:30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>Suseong Alpha City → East Daegu Station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</w:p>
        </w:tc>
      </w:tr>
      <w:tr>
        <w:tc>
          <w:tcPr>
            <w:tcW w:w="156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17:02 - </w:t>
            </w:r>
            <w:r>
              <w:rPr>
                <w:lang w:eastAsia="ko-KR"/>
                <w:rFonts w:ascii="Times New Roman" w:eastAsia="Times New Roman" w:hAnsi="Times New Roman" w:hint="eastAsia"/>
                <w:b/>
                <w:bCs/>
                <w:color w:val="0000FF"/>
                <w:sz w:val="24"/>
                <w:szCs w:val="24"/>
                <w:rtl w:val="off"/>
              </w:rPr>
              <w:t xml:space="preserve">18:58 </w:t>
            </w:r>
          </w:p>
        </w:tc>
        <w:tc>
          <w:tcPr>
            <w:tcW w:w="5006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East Daegu Station → Seoul Station </w:t>
            </w:r>
          </w:p>
        </w:tc>
        <w:tc>
          <w:tcPr>
            <w:tcW w:w="2527" w:type="dxa"/>
          </w:tcPr>
          <w:p>
            <w:pPr>
              <w:pStyle w:val="0"/>
              <w:widowControl w:val="off"/>
              <w:spacing w:line="240" w:lineRule="auto"/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eastAsia"/>
                <w:sz w:val="24"/>
                <w:szCs w:val="24"/>
                <w:rtl w:val="off"/>
              </w:rPr>
              <w:t xml:space="preserve">via KTX </w:t>
            </w:r>
          </w:p>
        </w:tc>
      </w:tr>
    </w:tbl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2"/>
          <w:szCs w:val="22"/>
          <w:u w:val="none" w:color="auto"/>
          <w:spacing w:val="-10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sz w:val="24"/>
          <w:szCs w:val="24"/>
          <w:u w:val="none" w:color="auto"/>
          <w:spacing w:val="-10"/>
          <w:rtl w:val="off"/>
        </w:rPr>
        <w:t xml:space="preserve">④ </w:t>
      </w:r>
      <w:r>
        <w:rPr>
          <w:rFonts w:ascii="Times New Roman" w:eastAsia="Times New Roman" w:hAnsi="Times New Roman" w:hint="default"/>
          <w:b/>
          <w:bCs/>
          <w:sz w:val="24"/>
          <w:szCs w:val="24"/>
          <w:u w:val="none" w:color="auto"/>
          <w:spacing w:val="-10"/>
        </w:rPr>
        <w:t>Participation Fee:</w:t>
      </w:r>
      <w:r>
        <w:rPr>
          <w:rFonts w:ascii="Times New Roman" w:eastAsia="Times New Roman" w:hAnsi="Times New Roman" w:hint="default"/>
          <w:b/>
          <w:bCs/>
          <w:sz w:val="24"/>
          <w:szCs w:val="24"/>
          <w:u w:val="none" w:color="auto"/>
          <w:spacing w:val="-10"/>
        </w:rPr>
        <w:t xml:space="preserve"> </w:t>
      </w:r>
      <w:r>
        <w:rPr>
          <w:lang w:eastAsia="ko-KR"/>
          <w:rFonts w:ascii="Times New Roman" w:eastAsia="Times New Roman" w:hAnsi="Times New Roman" w:hint="default"/>
          <w:b/>
          <w:bCs/>
          <w:sz w:val="24"/>
          <w:szCs w:val="24"/>
          <w:u w:val="none" w:color="auto"/>
          <w:spacing w:val="-6"/>
          <w:rtl w:val="off"/>
        </w:rPr>
        <w:t>Complimentary</w:t>
      </w:r>
      <w:r>
        <w:rPr>
          <w:rFonts w:ascii="Times New Roman" w:eastAsia="Times New Roman" w:hAnsi="Times New Roman" w:hint="default"/>
          <w:b/>
          <w:bCs/>
          <w:sz w:val="22"/>
          <w:szCs w:val="22"/>
          <w:u w:val="none" w:color="auto"/>
          <w:spacing w:val="-6"/>
        </w:rPr>
        <w:t>(including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u w:val="none" w:color="auto"/>
          <w:spacing w:val="-6"/>
          <w:rtl w:val="off"/>
        </w:rPr>
        <w:t xml:space="preserve"> </w:t>
      </w:r>
      <w:r>
        <w:rPr>
          <w:rFonts w:ascii="Times New Roman" w:eastAsia="Times New Roman" w:hAnsi="Times New Roman" w:hint="default"/>
          <w:b/>
          <w:bCs/>
          <w:sz w:val="22"/>
          <w:szCs w:val="22"/>
          <w:u w:val="none" w:color="auto"/>
          <w:spacing w:val="-6"/>
        </w:rPr>
        <w:t xml:space="preserve">KTX roundtrip 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u w:val="none" w:color="auto"/>
          <w:spacing w:val="-6"/>
          <w:rtl w:val="off"/>
        </w:rPr>
        <w:t>fare between Seoul and East Daegu</w:t>
      </w:r>
      <w:r>
        <w:rPr>
          <w:rFonts w:ascii="Times New Roman" w:eastAsia="Times New Roman" w:hAnsi="Times New Roman" w:hint="default"/>
          <w:b/>
          <w:bCs/>
          <w:sz w:val="22"/>
          <w:szCs w:val="22"/>
          <w:u w:val="none" w:color="auto"/>
          <w:spacing w:val="-6"/>
        </w:rPr>
        <w:t>)</w:t>
      </w:r>
    </w:p>
    <w:p>
      <w:pPr>
        <w:pStyle w:val="0"/>
        <w:widowControl w:val="off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spacing w:val="-10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t xml:space="preserve">⑤ Dress code: Smart Casual </w:t>
      </w: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</w:pPr>
    </w:p>
    <w:p>
      <w:pPr>
        <w:pStyle w:val="0"/>
        <w:widowControl w:val="off"/>
        <w:jc w:val="left"/>
        <w:spacing w:line="240" w:lineRule="auto"/>
      </w:pP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t xml:space="preserve">⑥ Application Deadline: 12 October (Monday) </w:t>
      </w: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  <w:t xml:space="preserve">⑦ </w:t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t xml:space="preserve">Enquiries on Participation: </w:t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fldChar w:fldCharType="begin"/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instrText xml:space="preserve"> HYPERLINK "mailto:saltoftheearth@korea.kr" </w:instrText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fldChar w:fldCharType="separate"/>
      </w:r>
      <w:r>
        <w:rPr>
          <w:rStyle w:val="affff8"/>
          <w:lang w:eastAsia="ko-KR"/>
          <w:rFonts w:ascii="Times New Roman" w:eastAsia="Times New Roman" w:hAnsi="Times New Roman" w:hint="default"/>
          <w:b/>
          <w:bCs/>
          <w:sz w:val="24"/>
          <w:szCs w:val="24"/>
          <w:rtl w:val="off"/>
        </w:rPr>
        <w:t>saltoftheearth@korea.kr</w:t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fldChar w:fldCharType="end"/>
      </w: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t xml:space="preserve"> / 053) 550-1933 / Mr. Ryu</w:t>
      </w: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4"/>
          <w:szCs w:val="24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/>
          <w:b/>
          <w:bCs/>
          <w:color w:val="000000"/>
          <w:sz w:val="24"/>
          <w:szCs w:val="24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color w:val="000000"/>
          <w:sz w:val="24"/>
          <w:szCs w:val="24"/>
          <w:rtl w:val="off"/>
        </w:rPr>
        <w:t>Attachment : Participation Form</w:t>
      </w:r>
    </w:p>
    <w:tbl>
      <w:tblPr>
        <w:tblOverlap w:val="never"/>
        <w:tblW w:w="88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871"/>
      </w:tblGrid>
      <w:tr>
        <w:trPr>
          <w:trHeight w:val="583" w:hRule="atLeast"/>
        </w:trPr>
        <w:tc>
          <w:tcPr>
            <w:tcW w:w="8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tLeast"/>
              <w:rPr>
                <w:lang w:eastAsia="ko-KR"/>
                <w:rFonts w:ascii="Times New Roman" w:eastAsia="Times New Roman" w:hAnsi="Times New Roman" w:hint="eastAsia"/>
                <w:b/>
                <w:bCs/>
                <w:i w:val="0"/>
                <w:iCs w:val="0"/>
                <w:sz w:val="30"/>
                <w:szCs w:val="30"/>
                <w:rtl w:val="off"/>
              </w:rPr>
            </w:pP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i w:val="0"/>
                <w:iCs w:val="0"/>
                <w:sz w:val="30"/>
                <w:szCs w:val="30"/>
                <w:rtl w:val="off"/>
              </w:rPr>
              <w:t xml:space="preserve">Investment Seminar on 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i/>
                <w:iCs/>
                <w:sz w:val="30"/>
                <w:szCs w:val="30"/>
                <w:u w:val="single" w:color="000000"/>
                <w:rtl w:val="off"/>
              </w:rPr>
              <w:t xml:space="preserve">Daegu Suseong Alpha City </w:t>
            </w:r>
          </w:p>
          <w:p>
            <w:pPr>
              <w:pStyle w:val="0"/>
              <w:widowControl w:val="off"/>
              <w:wordWrap/>
              <w:jc w:val="center"/>
              <w:spacing w:line="240" w:lineRule="atLeast"/>
            </w:pP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i w:val="0"/>
                <w:iCs w:val="0"/>
                <w:color w:val="0000FF"/>
                <w:sz w:val="40"/>
                <w:szCs w:val="40"/>
                <w:rtl w:val="off"/>
              </w:rPr>
              <w:t>Participation Form</w:t>
            </w:r>
            <w:r>
              <w:rPr>
                <w:lang w:eastAsia="ko-KR"/>
                <w:rFonts w:ascii="Times New Roman" w:eastAsia="Times New Roman" w:hAnsi="Times New Roman" w:hint="default"/>
                <w:b/>
                <w:bCs/>
                <w:i w:val="0"/>
                <w:iCs w:val="0"/>
                <w:sz w:val="40"/>
                <w:szCs w:val="40"/>
                <w:rtl w:val="off"/>
              </w:rPr>
              <w:t xml:space="preserve"> </w:t>
            </w:r>
          </w:p>
        </w:tc>
      </w:tr>
    </w:tbl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/>
          <w:b/>
          <w:bCs/>
          <w:color w:val="000000"/>
          <w:sz w:val="24"/>
          <w:szCs w:val="24"/>
          <w:rtl w:val="off"/>
        </w:rPr>
      </w:pPr>
    </w:p>
    <w:tbl>
      <w:tblPr>
        <w:tblOverlap w:val="never"/>
        <w:tblW w:w="88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398"/>
        <w:gridCol w:w="1398"/>
        <w:gridCol w:w="1398"/>
        <w:gridCol w:w="1452"/>
        <w:gridCol w:w="1452"/>
        <w:gridCol w:w="1753"/>
      </w:tblGrid>
      <w:tr>
        <w:trPr>
          <w:trHeight w:val="1236" w:hRule="atLeast"/>
        </w:trPr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Organization/ Company Information</w:t>
            </w:r>
          </w:p>
        </w:tc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General</w:t>
            </w:r>
          </w:p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Information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Organization/</w:t>
            </w:r>
            <w:r>
              <w:rPr>
                <w:lang w:eastAsia="ko-KR"/>
                <w:rFonts w:ascii="Times New Roman" w:eastAsia="Times New Roman" w:hAnsi="Times New Roman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Company Name</w:t>
            </w:r>
          </w:p>
        </w:tc>
        <w:tc>
          <w:tcPr>
            <w:tcW w:w="4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Address</w:t>
            </w:r>
          </w:p>
        </w:tc>
        <w:tc>
          <w:tcPr>
            <w:tcW w:w="4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Office Phone</w:t>
            </w:r>
          </w:p>
        </w:tc>
        <w:tc>
          <w:tcPr>
            <w:tcW w:w="4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Homepage</w:t>
            </w:r>
          </w:p>
        </w:tc>
        <w:tc>
          <w:tcPr>
            <w:tcW w:w="4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91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lang w:eastAsia="ko-KR"/>
                <w:rFonts w:ascii="Times New Roman" w:eastAsia="Times New Roman" w:hAnsi="Times New Roman" w:hint="eastAsia"/>
                <w:sz w:val="22"/>
                <w:rtl w:val="off"/>
              </w:rPr>
            </w:pPr>
            <w:r>
              <w:rPr>
                <w:rFonts w:ascii="Times New Roman" w:eastAsia="Times New Roman" w:hAnsi="Times New Roman"/>
                <w:sz w:val="22"/>
              </w:rPr>
              <w:t>Tour Participant</w:t>
            </w:r>
          </w:p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lang w:eastAsia="ko-KR"/>
                <w:rFonts w:ascii="Times New Roman" w:eastAsia="Times New Roman" w:hAnsi="Times New Roman"/>
                <w:sz w:val="22"/>
                <w:rtl w:val="off"/>
              </w:rPr>
              <w:t>Information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Full Name</w:t>
            </w:r>
          </w:p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(Mr./Ms.)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Email</w:t>
            </w:r>
          </w:p>
        </w:tc>
        <w:tc>
          <w:tcPr>
            <w:tcW w:w="1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Position/Title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Mobile Phone</w:t>
            </w:r>
          </w:p>
        </w:tc>
        <w:tc>
          <w:tcPr>
            <w:tcW w:w="1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885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4"/>
                <w:highlight w:val="yellow"/>
              </w:rPr>
              <w:t xml:space="preserve">If you are participating as a company member, please fill out below. </w:t>
            </w:r>
          </w:p>
        </w:tc>
      </w:tr>
      <w:tr>
        <w:trPr>
          <w:trHeight w:val="1556" w:hRule="atLeast"/>
        </w:trPr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Business Information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Sector</w:t>
            </w:r>
          </w:p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(Manufacturing, Service, R&amp;D, etc.)</w:t>
            </w:r>
          </w:p>
        </w:tc>
        <w:tc>
          <w:tcPr>
            <w:tcW w:w="60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123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Industry</w:t>
            </w:r>
          </w:p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(ICT, SW, etc.)</w:t>
            </w:r>
          </w:p>
        </w:tc>
        <w:tc>
          <w:tcPr>
            <w:tcW w:w="60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>
        <w:trPr>
          <w:trHeight w:val="1236" w:hRule="atLeast"/>
        </w:trPr>
        <w:tc>
          <w:tcPr>
            <w:tcW w:w="139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2"/>
              </w:rPr>
              <w:t>Major Business in Korea</w:t>
            </w:r>
          </w:p>
        </w:tc>
        <w:tc>
          <w:tcPr>
            <w:tcW w:w="60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</w:tbl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sz w:val="24"/>
          <w:szCs w:val="24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sz w:val="22"/>
          <w:szCs w:val="22"/>
          <w:rtl w:val="off"/>
        </w:rPr>
      </w:pP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 xml:space="preserve">※ Please return the application form by 12 October 2026(Monday) to 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begin"/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instrText xml:space="preserve"> HYPERLINK "mailto:saltoftheearth@korea.kr" </w:instrTex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separate"/>
      </w:r>
      <w:r>
        <w:rPr>
          <w:rStyle w:val="affff8"/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>saltoftheearth@korea.kr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end"/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 xml:space="preserve"> </w:t>
      </w: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color w:val="000000"/>
          <w:sz w:val="26"/>
          <w:szCs w:val="26"/>
          <w:u w:val="single" w:color="FF0000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sz w:val="22"/>
          <w:szCs w:val="22"/>
          <w:rtl w:val="off"/>
        </w:rPr>
      </w:pPr>
      <w:r>
        <w:rPr>
          <w:lang w:eastAsia="ko-KR"/>
          <w:rFonts w:ascii="Times New Roman" w:eastAsia="Times New Roman" w:hAnsi="Times New Roman" w:hint="eastAsia"/>
          <w:b/>
          <w:bCs/>
          <w:color w:val="000000"/>
          <w:sz w:val="26"/>
          <w:szCs w:val="26"/>
          <w:u w:val="single" w:color="FF0000"/>
          <w:rtl w:val="off"/>
        </w:rPr>
        <w:t>Important Reminder: Seats are limited to 20 people only. So, please apply early.</w:t>
      </w:r>
      <w:r>
        <w:rPr>
          <w:lang w:eastAsia="ko-KR"/>
          <w:rFonts w:ascii="Times New Roman" w:eastAsia="Times New Roman" w:hAnsi="Times New Roman" w:hint="eastAsia"/>
          <w:b/>
          <w:bCs/>
          <w:sz w:val="22"/>
          <w:szCs w:val="22"/>
          <w:rtl w:val="off"/>
        </w:rPr>
        <w:t xml:space="preserve"> </w:t>
      </w:r>
    </w:p>
    <w:p>
      <w:pPr>
        <w:pStyle w:val="0"/>
        <w:widowControl w:val="off"/>
        <w:jc w:val="left"/>
        <w:spacing w:line="240" w:lineRule="auto"/>
        <w:rPr>
          <w:lang w:eastAsia="ko-KR"/>
          <w:rFonts w:ascii="Times New Roman" w:eastAsia="Times New Roman" w:hAnsi="Times New Roman" w:hint="eastAsia"/>
          <w:b/>
          <w:bCs/>
          <w:sz w:val="22"/>
          <w:szCs w:val="22"/>
          <w:rtl w:val="off"/>
        </w:rPr>
      </w:pPr>
    </w:p>
    <w:p>
      <w:pPr>
        <w:pStyle w:val="0"/>
        <w:widowControl w:val="off"/>
        <w:jc w:val="left"/>
        <w:spacing w:line="240" w:lineRule="auto"/>
        <w:rPr>
          <w:rFonts w:ascii="Times New Roman" w:eastAsia="Times New Roman" w:hAnsi="Times New Roman" w:hint="default"/>
          <w:sz w:val="22"/>
          <w:szCs w:val="22"/>
        </w:rPr>
      </w:pP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 xml:space="preserve">※For inquries, please email to 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begin"/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instrText xml:space="preserve"> HYPERLINK "mailto:saltoftheearth@korea.kr" </w:instrTex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separate"/>
      </w:r>
      <w:r>
        <w:rPr>
          <w:rStyle w:val="affff8"/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>saltoftheearth@korea.kr</w:t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fldChar w:fldCharType="end"/>
      </w:r>
      <w:r>
        <w:rPr>
          <w:lang w:eastAsia="ko-KR"/>
          <w:rFonts w:ascii="Times New Roman" w:eastAsia="Times New Roman" w:hAnsi="Times New Roman" w:hint="default"/>
          <w:b/>
          <w:bCs/>
          <w:sz w:val="22"/>
          <w:szCs w:val="22"/>
          <w:rtl w:val="off"/>
        </w:rPr>
        <w:t xml:space="preserve"> or call at 053) 550-1933 /Mr. Ryu</w:t>
      </w:r>
    </w:p>
    <w:sectPr>
      <w:pgSz w:w="11906" w:h="16838"/>
      <w:pgMar w:top="1701" w:right="1440" w:bottom="1440" w:left="1440" w:header="851" w:footer="992" w:gutter="0"/>
      <w:cols/>
      <w:docGrid w:linePitch="360"/>
      <w:pgBorders w:offsetFrom="text" w:zOrder="front">
        <w:top w:val="none"/>
        <w:left w:val="none"/>
        <w:bottom w:val="none"/>
        <w:right w:val="none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Book Antiqua">
    <w:panose1 w:val="02040602050305030304"/>
    <w:charset w:val="00"/>
    <w:notTrueType w:val="false"/>
    <w:sig w:usb0="00000287" w:usb1="00000001" w:usb2="00000001" w:usb3="00000001" w:csb0="2000009F" w:csb1="DFD70000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146883743" w:unhideWhenUsed="1"/>
    <w:lsdException w:name="toc 2" w:semiHidden="1" w:uiPriority="2146883743" w:unhideWhenUsed="1"/>
    <w:lsdException w:name="toc 3" w:semiHidden="1" w:uiPriority="2146883743" w:unhideWhenUsed="1"/>
    <w:lsdException w:name="toc 4" w:semiHidden="1" w:uiPriority="2146883743" w:unhideWhenUsed="1"/>
    <w:lsdException w:name="toc 5" w:semiHidden="1" w:uiPriority="2146883743" w:unhideWhenUsed="1"/>
    <w:lsdException w:name="toc 6" w:semiHidden="1" w:uiPriority="2146883743" w:unhideWhenUsed="1"/>
    <w:lsdException w:name="toc 7" w:semiHidden="1" w:uiPriority="2146883743" w:unhideWhenUsed="1"/>
    <w:lsdException w:name="toc 8" w:semiHidden="1" w:uiPriority="2146883743" w:unhideWhenUsed="1"/>
    <w:lsdException w:name="toc 9" w:semiHidden="1" w:uiPriority="214688374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-188858842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-13975579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-13975387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-1670976582" w:qFormat="1"/>
    <w:lsdException w:name="Emphasis" w:uiPriority="187567228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14688374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-1631615012"/>
    <w:lsdException w:name="Light List" w:uiPriority="-1631614873"/>
    <w:lsdException w:name="Light Grid" w:uiPriority="-689205862"/>
    <w:lsdException w:name="Medium Shading 1" w:uiPriority="-689205861"/>
    <w:lsdException w:name="Medium Shading 2" w:uiPriority="-1731814424"/>
    <w:lsdException w:name="Medium List 1" w:uiPriority="-1731814291"/>
    <w:lsdException w:name="Medium List 2" w:uiPriority="7967336"/>
    <w:lsdException w:name="Medium Grid 1" w:uiPriority="7967337"/>
    <w:lsdException w:name="Medium Grid 2" w:uiPriority="-928281942"/>
    <w:lsdException w:name="Medium Grid 3" w:uiPriority="-928281911"/>
    <w:lsdException w:name="Dark List" w:uiPriority="-159609702"/>
    <w:lsdException w:name="Colorful Shading" w:uiPriority="-159609683"/>
    <w:lsdException w:name="Colorful List" w:uiPriority="1080136832"/>
    <w:lsdException w:name="Colorful Grid" w:uiPriority="1080136839"/>
    <w:lsdException w:name="Light Shading Accent 1" w:uiPriority="-1631615012"/>
    <w:lsdException w:name="Light List Accent 1" w:uiPriority="-1631614873"/>
    <w:lsdException w:name="Light Grid Accent 1" w:uiPriority="-689205862"/>
    <w:lsdException w:name="Medium Shading 1 Accent 1" w:uiPriority="-689205861"/>
    <w:lsdException w:name="Medium Shading 2 Accent 1" w:uiPriority="-1731814424"/>
    <w:lsdException w:name="Medium List 1 Accent 1" w:uiPriority="-1731814291"/>
    <w:lsdException w:name="Revision" w:semiHidden="1"/>
    <w:lsdException w:name="List Paragraph" w:uiPriority="-1888970114" w:qFormat="1"/>
    <w:lsdException w:name="Quote" w:uiPriority="-1875441629" w:qFormat="1"/>
    <w:lsdException w:name="Intense Quote" w:uiPriority="-1898404128" w:qFormat="1"/>
    <w:lsdException w:name="Medium List 2 Accent 1" w:uiPriority="7967336"/>
    <w:lsdException w:name="Medium Grid 1 Accent 1" w:uiPriority="7967337"/>
    <w:lsdException w:name="Medium Grid 2 Accent 1" w:uiPriority="-928281942"/>
    <w:lsdException w:name="Medium Grid 3 Accent 1" w:uiPriority="-928281911"/>
    <w:lsdException w:name="Dark List Accent 1" w:uiPriority="-159609702"/>
    <w:lsdException w:name="Colorful Shading Accent 1" w:uiPriority="-159609683"/>
    <w:lsdException w:name="Colorful List Accent 1" w:uiPriority="1080136832"/>
    <w:lsdException w:name="Colorful Grid Accent 1" w:uiPriority="1080136839"/>
    <w:lsdException w:name="Light Shading Accent 2" w:uiPriority="-1631615012"/>
    <w:lsdException w:name="Light List Accent 2" w:uiPriority="-1631614873"/>
    <w:lsdException w:name="Light Grid Accent 2" w:uiPriority="-689205862"/>
    <w:lsdException w:name="Medium Shading 1 Accent 2" w:uiPriority="-689205861"/>
    <w:lsdException w:name="Medium Shading 2 Accent 2" w:uiPriority="-1731814424"/>
    <w:lsdException w:name="Medium List 1 Accent 2" w:uiPriority="-1731814291"/>
    <w:lsdException w:name="Medium List 2 Accent 2" w:uiPriority="7967336"/>
    <w:lsdException w:name="Medium Grid 1 Accent 2" w:uiPriority="7967337"/>
    <w:lsdException w:name="Medium Grid 2 Accent 2" w:uiPriority="-928281942"/>
    <w:lsdException w:name="Medium Grid 3 Accent 2" w:uiPriority="-928281911"/>
    <w:lsdException w:name="Dark List Accent 2" w:uiPriority="-159609702"/>
    <w:lsdException w:name="Colorful Shading Accent 2" w:uiPriority="-159609683"/>
    <w:lsdException w:name="Colorful List Accent 2" w:uiPriority="1080136832"/>
    <w:lsdException w:name="Colorful Grid Accent 2" w:uiPriority="1080136839"/>
    <w:lsdException w:name="Light Shading Accent 3" w:uiPriority="-1631615012"/>
    <w:lsdException w:name="Light List Accent 3" w:uiPriority="-1631614873"/>
    <w:lsdException w:name="Light Grid Accent 3" w:uiPriority="-689205862"/>
    <w:lsdException w:name="Medium Shading 1 Accent 3" w:uiPriority="-689205861"/>
    <w:lsdException w:name="Medium Shading 2 Accent 3" w:uiPriority="-1731814424"/>
    <w:lsdException w:name="Medium List 1 Accent 3" w:uiPriority="-1731814291"/>
    <w:lsdException w:name="Medium List 2 Accent 3" w:uiPriority="7967336"/>
    <w:lsdException w:name="Medium Grid 1 Accent 3" w:uiPriority="7967337"/>
    <w:lsdException w:name="Medium Grid 2 Accent 3" w:uiPriority="-928281942"/>
    <w:lsdException w:name="Medium Grid 3 Accent 3" w:uiPriority="-928281911"/>
    <w:lsdException w:name="Dark List Accent 3" w:uiPriority="-159609702"/>
    <w:lsdException w:name="Colorful Shading Accent 3" w:uiPriority="-159609683"/>
    <w:lsdException w:name="Colorful List Accent 3" w:uiPriority="1080136832"/>
    <w:lsdException w:name="Colorful Grid Accent 3" w:uiPriority="1080136839"/>
    <w:lsdException w:name="Light Shading Accent 4" w:uiPriority="-1631615012"/>
    <w:lsdException w:name="Light List Accent 4" w:uiPriority="-1631614873"/>
    <w:lsdException w:name="Light Grid Accent 4" w:uiPriority="-689205862"/>
    <w:lsdException w:name="Medium Shading 1 Accent 4" w:uiPriority="-689205861"/>
    <w:lsdException w:name="Medium Shading 2 Accent 4" w:uiPriority="-1731814424"/>
    <w:lsdException w:name="Medium List 1 Accent 4" w:uiPriority="-1731814291"/>
    <w:lsdException w:name="Medium List 2 Accent 4" w:uiPriority="7967336"/>
    <w:lsdException w:name="Medium Grid 1 Accent 4" w:uiPriority="7967337"/>
    <w:lsdException w:name="Medium Grid 2 Accent 4" w:uiPriority="-928281942"/>
    <w:lsdException w:name="Medium Grid 3 Accent 4" w:uiPriority="-928281911"/>
    <w:lsdException w:name="Dark List Accent 4" w:uiPriority="-159609702"/>
    <w:lsdException w:name="Colorful Shading Accent 4" w:uiPriority="-159609683"/>
    <w:lsdException w:name="Colorful List Accent 4" w:uiPriority="1080136832"/>
    <w:lsdException w:name="Colorful Grid Accent 4" w:uiPriority="1080136839"/>
    <w:lsdException w:name="Light Shading Accent 5" w:uiPriority="-1631615012"/>
    <w:lsdException w:name="Light List Accent 5" w:uiPriority="-1631614873"/>
    <w:lsdException w:name="Light Grid Accent 5" w:uiPriority="-689205862"/>
    <w:lsdException w:name="Medium Shading 1 Accent 5" w:uiPriority="-689205861"/>
    <w:lsdException w:name="Medium Shading 2 Accent 5" w:uiPriority="-1731814424"/>
    <w:lsdException w:name="Medium List 1 Accent 5" w:uiPriority="-1731814291"/>
    <w:lsdException w:name="Medium List 2 Accent 5" w:uiPriority="7967336"/>
    <w:lsdException w:name="Medium Grid 1 Accent 5" w:uiPriority="7967337"/>
    <w:lsdException w:name="Medium Grid 2 Accent 5" w:uiPriority="-928281942"/>
    <w:lsdException w:name="Medium Grid 3 Accent 5" w:uiPriority="-928281911"/>
    <w:lsdException w:name="Dark List Accent 5" w:uiPriority="-159609702"/>
    <w:lsdException w:name="Colorful Shading Accent 5" w:uiPriority="-159609683"/>
    <w:lsdException w:name="Colorful List Accent 5" w:uiPriority="1080136832"/>
    <w:lsdException w:name="Colorful Grid Accent 5" w:uiPriority="1080136839"/>
    <w:lsdException w:name="Light Shading Accent 6" w:uiPriority="-1631615012"/>
    <w:lsdException w:name="Light List Accent 6" w:uiPriority="-1631614873"/>
    <w:lsdException w:name="Light Grid Accent 6" w:uiPriority="-689205862"/>
    <w:lsdException w:name="Medium Shading 1 Accent 6" w:uiPriority="-689205861"/>
    <w:lsdException w:name="Medium Shading 2 Accent 6" w:uiPriority="-1731814424"/>
    <w:lsdException w:name="Medium List 1 Accent 6" w:uiPriority="-1731814291"/>
    <w:lsdException w:name="Medium List 2 Accent 6" w:uiPriority="7967336"/>
    <w:lsdException w:name="Medium Grid 1 Accent 6" w:uiPriority="7967337"/>
    <w:lsdException w:name="Medium Grid 2 Accent 6" w:uiPriority="-928281942"/>
    <w:lsdException w:name="Medium Grid 3 Accent 6" w:uiPriority="-928281911"/>
    <w:lsdException w:name="Dark List Accent 6" w:uiPriority="-159609702"/>
    <w:lsdException w:name="Colorful Shading Accent 6" w:uiPriority="-159609683"/>
    <w:lsdException w:name="Colorful List Accent 6" w:uiPriority="1080136832"/>
    <w:lsdException w:name="Colorful Grid Accent 6" w:uiPriority="1080136839"/>
    <w:lsdException w:name="Subtle Emphasis" w:uiPriority="-963983397" w:qFormat="1"/>
    <w:lsdException w:name="Intense Emphasis" w:uiPriority="1875674839" w:qFormat="1"/>
    <w:lsdException w:name="Subtle Reference" w:uiPriority="-1898404121" w:qFormat="1"/>
    <w:lsdException w:name="Intense Reference" w:uiPriority="1969693320" w:qFormat="1"/>
    <w:lsdException w:name="Book Title" w:uiPriority="1969702969" w:qFormat="1"/>
    <w:lsdException w:name="Bibliography" w:semiHidden="1" w:uiPriority="-1888587875" w:unhideWhenUsed="1"/>
    <w:lsdException w:name="TOC Heading" w:semiHidden="1" w:uiPriority="2146883743" w:unhideWhenUsed="1" w:qFormat="1"/>
    <w:lsdException w:name="Plain Table 1" w:uiPriority="-1967396393"/>
    <w:lsdException w:name="Plain Table 2" w:uiPriority="1700799268"/>
    <w:lsdException w:name="Plain Table 3" w:uiPriority="1700799269"/>
    <w:lsdException w:name="Plain Table 4" w:uiPriority="-2037547556"/>
    <w:lsdException w:name="Plain Table 5" w:uiPriority="-2037547537"/>
    <w:lsdException w:name="Grid Table Light" w:uiPriority="-1967396418"/>
    <w:lsdException w:name="Grid Table 1 Light" w:uiPriority="-809837366"/>
    <w:lsdException w:name="Grid Table 2" w:uiPriority="-809837353"/>
    <w:lsdException w:name="Grid Table 3" w:uiPriority="1740619480"/>
    <w:lsdException w:name="Grid Table 4" w:uiPriority="1740619487"/>
    <w:lsdException w:name="Grid Table 5 Dark" w:uiPriority="1768502048"/>
    <w:lsdException w:name="Grid Table 6 Colorful" w:uiPriority="1768958313"/>
    <w:lsdException w:name="Grid Table 7 Colorful" w:uiPriority="2003369708"/>
    <w:lsdException w:name="Grid Table 1 Light Accent 1" w:uiPriority="-809837366"/>
    <w:lsdException w:name="Grid Table 2 Accent 1" w:uiPriority="-809837353"/>
    <w:lsdException w:name="Grid Table 3 Accent 1" w:uiPriority="1740619480"/>
    <w:lsdException w:name="Grid Table 4 Accent 1" w:uiPriority="1740619487"/>
    <w:lsdException w:name="Grid Table 5 Dark Accent 1" w:uiPriority="1768502048"/>
    <w:lsdException w:name="Grid Table 6 Colorful Accent 1" w:uiPriority="1768958313"/>
    <w:lsdException w:name="Grid Table 7 Colorful Accent 1" w:uiPriority="2003369708"/>
    <w:lsdException w:name="Grid Table 1 Light Accent 2" w:uiPriority="-809837366"/>
    <w:lsdException w:name="Grid Table 2 Accent 2" w:uiPriority="-809837353"/>
    <w:lsdException w:name="Grid Table 3 Accent 2" w:uiPriority="1740619480"/>
    <w:lsdException w:name="Grid Table 4 Accent 2" w:uiPriority="1740619487"/>
    <w:lsdException w:name="Grid Table 5 Dark Accent 2" w:uiPriority="1768502048"/>
    <w:lsdException w:name="Grid Table 6 Colorful Accent 2" w:uiPriority="1768958313"/>
    <w:lsdException w:name="Grid Table 7 Colorful Accent 2" w:uiPriority="2003369708"/>
    <w:lsdException w:name="Grid Table 1 Light Accent 3" w:uiPriority="-809837366"/>
    <w:lsdException w:name="Grid Table 2 Accent 3" w:uiPriority="-809837353"/>
    <w:lsdException w:name="Grid Table 3 Accent 3" w:uiPriority="1740619480"/>
    <w:lsdException w:name="Grid Table 4 Accent 3" w:uiPriority="1740619487"/>
    <w:lsdException w:name="Grid Table 5 Dark Accent 3" w:uiPriority="1768502048"/>
    <w:lsdException w:name="Grid Table 6 Colorful Accent 3" w:uiPriority="1768958313"/>
    <w:lsdException w:name="Grid Table 7 Colorful Accent 3" w:uiPriority="2003369708"/>
    <w:lsdException w:name="Grid Table 1 Light Accent 4" w:uiPriority="-809837366"/>
    <w:lsdException w:name="Grid Table 2 Accent 4" w:uiPriority="-809837353"/>
    <w:lsdException w:name="Grid Table 3 Accent 4" w:uiPriority="1740619480"/>
    <w:lsdException w:name="Grid Table 4 Accent 4" w:uiPriority="1740619487"/>
    <w:lsdException w:name="Grid Table 5 Dark Accent 4" w:uiPriority="1768502048"/>
    <w:lsdException w:name="Grid Table 6 Colorful Accent 4" w:uiPriority="1768958313"/>
    <w:lsdException w:name="Grid Table 7 Colorful Accent 4" w:uiPriority="2003369708"/>
    <w:lsdException w:name="Grid Table 1 Light Accent 5" w:uiPriority="-809837366"/>
    <w:lsdException w:name="Grid Table 2 Accent 5" w:uiPriority="-809837353"/>
    <w:lsdException w:name="Grid Table 3 Accent 5" w:uiPriority="1740619480"/>
    <w:lsdException w:name="Grid Table 4 Accent 5" w:uiPriority="1740619487"/>
    <w:lsdException w:name="Grid Table 5 Dark Accent 5" w:uiPriority="1768502048"/>
    <w:lsdException w:name="Grid Table 6 Colorful Accent 5" w:uiPriority="1768958313"/>
    <w:lsdException w:name="Grid Table 7 Colorful Accent 5" w:uiPriority="2003369708"/>
    <w:lsdException w:name="Grid Table 1 Light Accent 6" w:uiPriority="-809837366"/>
    <w:lsdException w:name="Grid Table 2 Accent 6" w:uiPriority="-809837353"/>
    <w:lsdException w:name="Grid Table 3 Accent 6" w:uiPriority="1740619480"/>
    <w:lsdException w:name="Grid Table 4 Accent 6" w:uiPriority="1740619487"/>
    <w:lsdException w:name="Grid Table 5 Dark Accent 6" w:uiPriority="1768502048"/>
    <w:lsdException w:name="Grid Table 6 Colorful Accent 6" w:uiPriority="1768958313"/>
    <w:lsdException w:name="Grid Table 7 Colorful Accent 6" w:uiPriority="2003369708"/>
    <w:lsdException w:name="List Table 1 Light" w:uiPriority="-809837366"/>
    <w:lsdException w:name="List Table 2" w:uiPriority="-809837353"/>
    <w:lsdException w:name="List Table 3" w:uiPriority="1740619480"/>
    <w:lsdException w:name="List Table 4" w:uiPriority="1740619487"/>
    <w:lsdException w:name="List Table 5 Dark" w:uiPriority="1768502048"/>
    <w:lsdException w:name="List Table 6 Colorful" w:uiPriority="1768958313"/>
    <w:lsdException w:name="List Table 7 Colorful" w:uiPriority="2003369708"/>
    <w:lsdException w:name="List Table 1 Light Accent 1" w:uiPriority="-809837366"/>
    <w:lsdException w:name="List Table 2 Accent 1" w:uiPriority="-809837353"/>
    <w:lsdException w:name="List Table 3 Accent 1" w:uiPriority="1740619480"/>
    <w:lsdException w:name="List Table 4 Accent 1" w:uiPriority="1740619487"/>
    <w:lsdException w:name="List Table 5 Dark Accent 1" w:uiPriority="1768502048"/>
    <w:lsdException w:name="List Table 6 Colorful Accent 1" w:uiPriority="1768958313"/>
    <w:lsdException w:name="List Table 7 Colorful Accent 1" w:uiPriority="2003369708"/>
    <w:lsdException w:name="List Table 1 Light Accent 2" w:uiPriority="-809837366"/>
    <w:lsdException w:name="List Table 2 Accent 2" w:uiPriority="-809837353"/>
    <w:lsdException w:name="List Table 3 Accent 2" w:uiPriority="1740619480"/>
    <w:lsdException w:name="List Table 4 Accent 2" w:uiPriority="1740619487"/>
    <w:lsdException w:name="List Table 5 Dark Accent 2" w:uiPriority="1768502048"/>
    <w:lsdException w:name="List Table 6 Colorful Accent 2" w:uiPriority="1768958313"/>
    <w:lsdException w:name="List Table 7 Colorful Accent 2" w:uiPriority="2003369708"/>
    <w:lsdException w:name="List Table 1 Light Accent 3" w:uiPriority="-809837366"/>
    <w:lsdException w:name="List Table 2 Accent 3" w:uiPriority="-809837353"/>
    <w:lsdException w:name="List Table 3 Accent 3" w:uiPriority="1740619480"/>
    <w:lsdException w:name="List Table 4 Accent 3" w:uiPriority="1740619487"/>
    <w:lsdException w:name="List Table 5 Dark Accent 3" w:uiPriority="1768502048"/>
    <w:lsdException w:name="List Table 6 Colorful Accent 3" w:uiPriority="1768958313"/>
    <w:lsdException w:name="List Table 7 Colorful Accent 3" w:uiPriority="2003369708"/>
    <w:lsdException w:name="List Table 1 Light Accent 4" w:uiPriority="-809837366"/>
    <w:lsdException w:name="List Table 2 Accent 4" w:uiPriority="-809837353"/>
    <w:lsdException w:name="List Table 3 Accent 4" w:uiPriority="1740619480"/>
    <w:lsdException w:name="List Table 4 Accent 4" w:uiPriority="1740619487"/>
    <w:lsdException w:name="List Table 5 Dark Accent 4" w:uiPriority="1768502048"/>
    <w:lsdException w:name="List Table 6 Colorful Accent 4" w:uiPriority="1768958313"/>
    <w:lsdException w:name="List Table 7 Colorful Accent 4" w:uiPriority="2003369708"/>
    <w:lsdException w:name="List Table 1 Light Accent 5" w:uiPriority="-809837366"/>
    <w:lsdException w:name="List Table 2 Accent 5" w:uiPriority="-809837353"/>
    <w:lsdException w:name="List Table 3 Accent 5" w:uiPriority="1740619480"/>
    <w:lsdException w:name="List Table 4 Accent 5" w:uiPriority="1740619487"/>
    <w:lsdException w:name="List Table 5 Dark Accent 5" w:uiPriority="1768502048"/>
    <w:lsdException w:name="List Table 6 Colorful Accent 5" w:uiPriority="1768958313"/>
    <w:lsdException w:name="List Table 7 Colorful Accent 5" w:uiPriority="2003369708"/>
    <w:lsdException w:name="List Table 1 Light Accent 6" w:uiPriority="-809837366"/>
    <w:lsdException w:name="List Table 2 Accent 6" w:uiPriority="-809837353"/>
    <w:lsdException w:name="List Table 3 Accent 6" w:uiPriority="1740619480"/>
    <w:lsdException w:name="List Table 4 Accent 6" w:uiPriority="1740619487"/>
    <w:lsdException w:name="List Table 5 Dark Accent 6" w:uiPriority="1768502048"/>
    <w:lsdException w:name="List Table 6 Colorful Accent 6" w:uiPriority="1768958313"/>
    <w:lsdException w:name="List Table 7 Colorful Accent 6" w:uiPriority="2003369708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바탕글1"/>
    <w:uiPriority w:val="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kern w:val="1"/>
      <w:shd w:val="clear" w:color="999999" w:fill="auto"/>
    </w:rPr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Hyperlink"/>
    <w:uiPriority w:val="99"/>
    <w:basedOn w:val="a3"/>
    <w:unhideWhenUsed/>
    <w:rPr>
      <w:color w:val="0000FF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2025-09-16T04:10:20Z</dcterms:created>
  <dcterms:modified xsi:type="dcterms:W3CDTF">2026-09-11T05:36:24Z</dcterms:modified>
  <cp:lastPrinted>2026-09-10T08:00:15Z</cp:lastPrinted>
  <cp:version>1000.0100.01</cp:version>
</cp:coreProperties>
</file>